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47" w:rsidRDefault="00C40625" w:rsidP="00C40625">
      <w:pPr>
        <w:jc w:val="center"/>
        <w:rPr>
          <w:b/>
          <w:bCs/>
          <w:lang w:val="uk-UA"/>
        </w:rPr>
      </w:pPr>
      <w:r w:rsidRPr="003A3C74">
        <w:rPr>
          <w:b/>
          <w:bCs/>
          <w:lang w:val="uk-UA"/>
        </w:rPr>
        <w:t>ПЕРЕДУМОВИ</w:t>
      </w:r>
    </w:p>
    <w:p w:rsidR="000856E9" w:rsidRPr="000856E9" w:rsidRDefault="000856E9" w:rsidP="000856E9">
      <w:pPr>
        <w:jc w:val="both"/>
        <w:rPr>
          <w:i/>
          <w:iCs/>
          <w:lang w:val="uk-UA"/>
        </w:rPr>
      </w:pPr>
      <w:r w:rsidRPr="000856E9">
        <w:rPr>
          <w:i/>
          <w:iCs/>
          <w:lang w:val="uk-UA"/>
        </w:rPr>
        <w:t>Цей розділ може бути найдовшим у вашому плані. Він має містити інформацію, яка дасть змогу окреслити усі основні факти пов’язані з безпекою у вашій громаді. Нижче наведені питан</w:t>
      </w:r>
      <w:r>
        <w:rPr>
          <w:i/>
          <w:iCs/>
          <w:lang w:val="uk-UA"/>
        </w:rPr>
        <w:t>ня для заповнення цього розділу.</w:t>
      </w:r>
      <w:bookmarkStart w:id="0" w:name="_GoBack"/>
      <w:bookmarkEnd w:id="0"/>
    </w:p>
    <w:tbl>
      <w:tblPr>
        <w:tblW w:w="9493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2977"/>
      </w:tblGrid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3A3C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Соціально-демографічні дані. Структура.</w:t>
            </w: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3A3C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Структури та агенції дотичні до сфері безпеки, які існують у громаді.</w:t>
            </w: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3A3C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Ключові ризики у сфері безпеки (за результатами визначення ризиків).</w:t>
            </w: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3A3C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Основні характеристики потенціалу громади у сфері безпеки (за результатами аналізу потенціалу громади)</w:t>
            </w: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3C74" w:rsidRPr="000856E9" w:rsidTr="003A3C74">
        <w:tc>
          <w:tcPr>
            <w:tcW w:w="2122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8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3C74" w:rsidRPr="003A3C74" w:rsidRDefault="003A3C74" w:rsidP="0019210C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</w:tbl>
    <w:p w:rsidR="003A3C74" w:rsidRPr="003A3C74" w:rsidRDefault="003A3C74">
      <w:pPr>
        <w:rPr>
          <w:lang w:val="uk-UA"/>
        </w:rPr>
      </w:pPr>
    </w:p>
    <w:sectPr w:rsidR="003A3C74" w:rsidRPr="003A3C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FD"/>
    <w:rsid w:val="000856E9"/>
    <w:rsid w:val="003A3C74"/>
    <w:rsid w:val="006A656F"/>
    <w:rsid w:val="00983547"/>
    <w:rsid w:val="00A62DFD"/>
    <w:rsid w:val="00C4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672E"/>
  <w15:chartTrackingRefBased/>
  <w15:docId w15:val="{A564D403-6691-4590-82F8-4F45A693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2020-06-14T16:18:00Z</dcterms:created>
  <dcterms:modified xsi:type="dcterms:W3CDTF">2020-06-14T18:45:00Z</dcterms:modified>
</cp:coreProperties>
</file>